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8CB80" w14:textId="77777777" w:rsidR="002779AE" w:rsidRDefault="002779AE" w:rsidP="00C039A0">
      <w:pPr>
        <w:pStyle w:val="returnaddress"/>
      </w:pPr>
    </w:p>
    <w:p w14:paraId="3403D953" w14:textId="77777777" w:rsidR="002779AE" w:rsidRDefault="002779AE" w:rsidP="00C039A0">
      <w:pPr>
        <w:pStyle w:val="returnaddress"/>
      </w:pPr>
    </w:p>
    <w:p w14:paraId="12B5073E" w14:textId="77777777" w:rsidR="00BB5900" w:rsidRPr="00C039A0" w:rsidRDefault="00F73DAE" w:rsidP="00C039A0">
      <w:pPr>
        <w:pStyle w:val="returnaddress"/>
        <w:rPr>
          <w:rStyle w:val="returnaddressChar"/>
        </w:rPr>
      </w:pPr>
      <w:r w:rsidRPr="00C039A0">
        <w:t>1570 Grant Street</w:t>
      </w:r>
    </w:p>
    <w:p w14:paraId="45E390F1" w14:textId="77777777" w:rsidR="00BB5900" w:rsidRPr="002779AE" w:rsidRDefault="00BB5900" w:rsidP="00C039A0">
      <w:pPr>
        <w:pStyle w:val="returnaddress"/>
        <w:rPr>
          <w:rFonts w:ascii="Times New Roman" w:hAnsi="Times New Roman"/>
          <w:sz w:val="24"/>
        </w:rPr>
      </w:pPr>
      <w:r w:rsidRPr="00C039A0">
        <w:rPr>
          <w:rStyle w:val="returnaddressChar"/>
        </w:rPr>
        <w:t>Denver, CO  80203</w:t>
      </w:r>
    </w:p>
    <w:p w14:paraId="463C48F7" w14:textId="77777777" w:rsidR="002779AE" w:rsidRPr="003C2AF0" w:rsidRDefault="002779AE" w:rsidP="002779AE">
      <w:pPr>
        <w:pStyle w:val="BodyText"/>
        <w:ind w:right="159"/>
        <w:jc w:val="right"/>
        <w:rPr>
          <w:rFonts w:ascii="Times New Roman" w:hAnsi="Times New Roman"/>
          <w:sz w:val="24"/>
          <w:highlight w:val="yellow"/>
        </w:rPr>
      </w:pPr>
      <w:r w:rsidRPr="003C2AF0">
        <w:rPr>
          <w:rFonts w:ascii="Times New Roman" w:hAnsi="Times New Roman"/>
          <w:sz w:val="24"/>
          <w:highlight w:val="yellow"/>
        </w:rPr>
        <w:t>Month date,</w:t>
      </w:r>
      <w:r w:rsidRPr="003C2AF0">
        <w:rPr>
          <w:rFonts w:ascii="Times New Roman" w:hAnsi="Times New Roman"/>
          <w:spacing w:val="-6"/>
          <w:sz w:val="24"/>
          <w:highlight w:val="yellow"/>
        </w:rPr>
        <w:t xml:space="preserve"> </w:t>
      </w:r>
      <w:r w:rsidRPr="003C2AF0">
        <w:rPr>
          <w:rFonts w:ascii="Times New Roman" w:hAnsi="Times New Roman"/>
          <w:sz w:val="24"/>
          <w:highlight w:val="yellow"/>
        </w:rPr>
        <w:t>year</w:t>
      </w:r>
    </w:p>
    <w:p w14:paraId="11C7F64A" w14:textId="77777777" w:rsidR="002779AE" w:rsidRPr="003C2AF0" w:rsidRDefault="002779AE" w:rsidP="002779AE">
      <w:pPr>
        <w:tabs>
          <w:tab w:val="left" w:pos="7646"/>
        </w:tabs>
        <w:spacing w:before="232" w:line="229" w:lineRule="exact"/>
        <w:ind w:left="119"/>
        <w:rPr>
          <w:rFonts w:ascii="Times New Roman" w:hAnsi="Times New Roman"/>
          <w:highlight w:val="yellow"/>
        </w:rPr>
      </w:pPr>
      <w:r w:rsidRPr="003C2AF0">
        <w:rPr>
          <w:rFonts w:ascii="Times New Roman" w:hAnsi="Times New Roman"/>
          <w:highlight w:val="yellow"/>
        </w:rPr>
        <w:t>FirstName</w:t>
      </w:r>
      <w:r w:rsidRPr="003C2AF0">
        <w:rPr>
          <w:rFonts w:ascii="Times New Roman" w:hAnsi="Times New Roman"/>
          <w:spacing w:val="-2"/>
          <w:highlight w:val="yellow"/>
        </w:rPr>
        <w:t xml:space="preserve"> </w:t>
      </w:r>
      <w:proofErr w:type="spellStart"/>
      <w:r w:rsidRPr="003C2AF0">
        <w:rPr>
          <w:rFonts w:ascii="Times New Roman" w:hAnsi="Times New Roman"/>
          <w:highlight w:val="yellow"/>
        </w:rPr>
        <w:t>LastName</w:t>
      </w:r>
      <w:proofErr w:type="spellEnd"/>
      <w:r w:rsidRPr="003C2AF0">
        <w:rPr>
          <w:rFonts w:ascii="Times New Roman" w:hAnsi="Times New Roman"/>
        </w:rPr>
        <w:tab/>
        <w:t xml:space="preserve">   </w:t>
      </w:r>
      <w:r w:rsidRPr="003C2AF0">
        <w:rPr>
          <w:rFonts w:ascii="Times New Roman" w:hAnsi="Times New Roman"/>
          <w:highlight w:val="yellow"/>
        </w:rPr>
        <w:t>Your member</w:t>
      </w:r>
      <w:r w:rsidRPr="003C2AF0">
        <w:rPr>
          <w:rFonts w:ascii="Times New Roman" w:hAnsi="Times New Roman"/>
          <w:spacing w:val="-9"/>
          <w:highlight w:val="yellow"/>
        </w:rPr>
        <w:t xml:space="preserve"> </w:t>
      </w:r>
      <w:r w:rsidRPr="003C2AF0">
        <w:rPr>
          <w:rFonts w:ascii="Times New Roman" w:hAnsi="Times New Roman"/>
          <w:highlight w:val="yellow"/>
        </w:rPr>
        <w:t>number:</w:t>
      </w:r>
    </w:p>
    <w:p w14:paraId="3F401E18" w14:textId="77777777" w:rsidR="002779AE" w:rsidRPr="003C2AF0" w:rsidRDefault="002779AE" w:rsidP="002779AE">
      <w:pPr>
        <w:tabs>
          <w:tab w:val="left" w:pos="8759"/>
        </w:tabs>
        <w:spacing w:line="275" w:lineRule="exact"/>
        <w:ind w:left="119"/>
        <w:rPr>
          <w:rFonts w:ascii="Times New Roman" w:hAnsi="Times New Roman"/>
          <w:highlight w:val="yellow"/>
        </w:rPr>
      </w:pPr>
      <w:r w:rsidRPr="003C2AF0">
        <w:rPr>
          <w:rFonts w:ascii="Times New Roman" w:hAnsi="Times New Roman"/>
          <w:highlight w:val="yellow"/>
        </w:rPr>
        <w:t>12345</w:t>
      </w:r>
      <w:r w:rsidRPr="003C2AF0">
        <w:rPr>
          <w:rFonts w:ascii="Times New Roman" w:hAnsi="Times New Roman"/>
          <w:spacing w:val="-1"/>
          <w:highlight w:val="yellow"/>
        </w:rPr>
        <w:t xml:space="preserve"> </w:t>
      </w:r>
      <w:r w:rsidRPr="003C2AF0">
        <w:rPr>
          <w:rFonts w:ascii="Times New Roman" w:hAnsi="Times New Roman"/>
          <w:highlight w:val="yellow"/>
        </w:rPr>
        <w:t>Anywhere</w:t>
      </w:r>
      <w:r w:rsidRPr="003C2AF0">
        <w:rPr>
          <w:rFonts w:ascii="Times New Roman" w:hAnsi="Times New Roman"/>
          <w:spacing w:val="-2"/>
          <w:highlight w:val="yellow"/>
        </w:rPr>
        <w:t xml:space="preserve"> </w:t>
      </w:r>
      <w:r w:rsidRPr="003C2AF0">
        <w:rPr>
          <w:rFonts w:ascii="Times New Roman" w:hAnsi="Times New Roman"/>
          <w:highlight w:val="yellow"/>
        </w:rPr>
        <w:t>St</w:t>
      </w:r>
      <w:r w:rsidRPr="003C2AF0">
        <w:rPr>
          <w:rFonts w:ascii="Times New Roman" w:hAnsi="Times New Roman"/>
        </w:rPr>
        <w:tab/>
        <w:t xml:space="preserve">    </w:t>
      </w:r>
      <w:r w:rsidR="004068F1" w:rsidRPr="003C2AF0">
        <w:rPr>
          <w:rFonts w:ascii="Times New Roman" w:hAnsi="Times New Roman"/>
        </w:rPr>
        <w:t xml:space="preserve">   </w:t>
      </w:r>
      <w:r w:rsidRPr="003C2AF0">
        <w:rPr>
          <w:rFonts w:ascii="Times New Roman" w:hAnsi="Times New Roman"/>
        </w:rPr>
        <w:t xml:space="preserve"> </w:t>
      </w:r>
      <w:r w:rsidRPr="003C2AF0">
        <w:rPr>
          <w:rFonts w:ascii="Times New Roman" w:hAnsi="Times New Roman"/>
          <w:highlight w:val="yellow"/>
        </w:rPr>
        <w:t>######</w:t>
      </w:r>
    </w:p>
    <w:p w14:paraId="19CF54D0" w14:textId="77777777" w:rsidR="002779AE" w:rsidRPr="003C2AF0" w:rsidRDefault="002779AE" w:rsidP="004068F1">
      <w:pPr>
        <w:spacing w:line="229" w:lineRule="exact"/>
        <w:ind w:left="119"/>
        <w:rPr>
          <w:rFonts w:ascii="Times New Roman" w:hAnsi="Times New Roman"/>
          <w:highlight w:val="yellow"/>
        </w:rPr>
      </w:pPr>
      <w:r w:rsidRPr="003C2AF0">
        <w:rPr>
          <w:rFonts w:ascii="Times New Roman" w:hAnsi="Times New Roman"/>
          <w:highlight w:val="yellow"/>
        </w:rPr>
        <w:t>City, ST ZIP</w:t>
      </w:r>
    </w:p>
    <w:p w14:paraId="41F57E16" w14:textId="77777777" w:rsidR="002779AE" w:rsidRPr="003C2AF0" w:rsidRDefault="002779AE" w:rsidP="003C2AF0">
      <w:pPr>
        <w:ind w:left="2755" w:right="2074" w:hanging="1"/>
        <w:jc w:val="center"/>
        <w:rPr>
          <w:rFonts w:ascii="Times New Roman" w:hAnsi="Times New Roman"/>
        </w:rPr>
      </w:pPr>
      <w:r w:rsidRPr="003C2AF0">
        <w:rPr>
          <w:rFonts w:ascii="Times New Roman" w:hAnsi="Times New Roman"/>
          <w:b/>
          <w:bCs/>
        </w:rPr>
        <w:t>Colorado Child Health Plan Plus (CHP+)</w:t>
      </w:r>
    </w:p>
    <w:p w14:paraId="01F2F99F" w14:textId="77777777" w:rsidR="002779AE" w:rsidRPr="003C2AF0" w:rsidRDefault="002779AE" w:rsidP="003C2AF0">
      <w:pPr>
        <w:ind w:left="2755" w:right="2074" w:hanging="1"/>
        <w:jc w:val="center"/>
        <w:rPr>
          <w:rFonts w:ascii="Times New Roman" w:hAnsi="Times New Roman"/>
        </w:rPr>
      </w:pPr>
      <w:r w:rsidRPr="003C2AF0">
        <w:rPr>
          <w:rFonts w:ascii="Times New Roman" w:hAnsi="Times New Roman"/>
          <w:b/>
          <w:bCs/>
        </w:rPr>
        <w:t>Your health plan may change on July 1, 2021</w:t>
      </w:r>
    </w:p>
    <w:p w14:paraId="615F0441" w14:textId="77777777" w:rsidR="002779AE" w:rsidRPr="003C2AF0" w:rsidRDefault="004068F1" w:rsidP="004068F1">
      <w:pPr>
        <w:jc w:val="center"/>
        <w:rPr>
          <w:rFonts w:ascii="Times New Roman" w:hAnsi="Times New Roman"/>
        </w:rPr>
      </w:pPr>
      <w:r w:rsidRPr="003C2AF0">
        <w:rPr>
          <w:rFonts w:ascii="Times New Roman" w:hAnsi="Times New Roman"/>
        </w:rPr>
        <w:t xml:space="preserve">              </w:t>
      </w:r>
      <w:r w:rsidR="002779AE" w:rsidRPr="003C2AF0">
        <w:rPr>
          <w:rFonts w:ascii="Times New Roman" w:hAnsi="Times New Roman"/>
        </w:rPr>
        <w:t>This letter is informational only. You do not need to take action</w:t>
      </w:r>
      <w:r w:rsidRPr="003C2AF0">
        <w:rPr>
          <w:rFonts w:ascii="Times New Roman" w:hAnsi="Times New Roman"/>
        </w:rPr>
        <w:t>.</w:t>
      </w:r>
    </w:p>
    <w:p w14:paraId="15331400" w14:textId="77777777" w:rsidR="003C2AF0" w:rsidRDefault="003C2AF0" w:rsidP="003C2AF0">
      <w:pPr>
        <w:spacing w:before="219"/>
        <w:rPr>
          <w:rFonts w:ascii="Times New Roman" w:hAnsi="Times New Roman"/>
          <w:highlight w:val="yellow"/>
        </w:rPr>
      </w:pPr>
      <w:r w:rsidRPr="003C2AF0">
        <w:rPr>
          <w:rFonts w:ascii="Times New Roman" w:hAnsi="Times New Roman"/>
        </w:rPr>
        <w:t xml:space="preserve">Dear </w:t>
      </w:r>
      <w:r w:rsidRPr="003C2AF0">
        <w:rPr>
          <w:rFonts w:ascii="Times New Roman" w:hAnsi="Times New Roman"/>
          <w:highlight w:val="yellow"/>
        </w:rPr>
        <w:t xml:space="preserve">FirstName </w:t>
      </w:r>
      <w:proofErr w:type="spellStart"/>
      <w:r w:rsidRPr="003C2AF0">
        <w:rPr>
          <w:rFonts w:ascii="Times New Roman" w:hAnsi="Times New Roman"/>
          <w:highlight w:val="yellow"/>
        </w:rPr>
        <w:t>LastName</w:t>
      </w:r>
      <w:proofErr w:type="spellEnd"/>
      <w:r w:rsidRPr="003C2AF0">
        <w:rPr>
          <w:rFonts w:ascii="Times New Roman" w:hAnsi="Times New Roman"/>
          <w:highlight w:val="yellow"/>
        </w:rPr>
        <w:t>:</w:t>
      </w:r>
    </w:p>
    <w:p w14:paraId="6392FB12" w14:textId="77777777" w:rsidR="003C2AF0" w:rsidRPr="003C2AF0" w:rsidRDefault="003C2AF0" w:rsidP="003C2AF0">
      <w:pPr>
        <w:rPr>
          <w:rFonts w:ascii="Times New Roman" w:hAnsi="Times New Roman"/>
          <w:highlight w:val="yellow"/>
        </w:rPr>
      </w:pPr>
    </w:p>
    <w:p w14:paraId="18B6CECA" w14:textId="77777777" w:rsidR="003C2AF0" w:rsidRPr="003C2AF0" w:rsidRDefault="003C2AF0" w:rsidP="003C2AF0">
      <w:pPr>
        <w:pStyle w:val="BodyText"/>
        <w:rPr>
          <w:rFonts w:ascii="Times New Roman" w:hAnsi="Times New Roman"/>
          <w:color w:val="000000" w:themeColor="text1"/>
          <w:sz w:val="24"/>
          <w:lang w:val="en-AU"/>
        </w:rPr>
      </w:pPr>
      <w:r w:rsidRPr="003C2AF0">
        <w:rPr>
          <w:rFonts w:ascii="Times New Roman" w:hAnsi="Times New Roman"/>
          <w:color w:val="000000" w:themeColor="text1"/>
          <w:sz w:val="24"/>
          <w:lang w:val="en-AU"/>
        </w:rPr>
        <w:t xml:space="preserve">Beginning July 1, 2021, all CHP+ members will be automatically enrolled into a CHP+ health plan. As a result, the CHP+ State Managed Care Network (SMCN) will no longer be needed to deliver services. </w:t>
      </w:r>
      <w:r w:rsidRPr="003C2AF0">
        <w:rPr>
          <w:rFonts w:ascii="Times New Roman" w:hAnsi="Times New Roman"/>
          <w:color w:val="231F20"/>
          <w:sz w:val="24"/>
        </w:rPr>
        <w:t xml:space="preserve">This means that if you have health care coverage through CHP+ on </w:t>
      </w:r>
      <w:r w:rsidRPr="003C2AF0">
        <w:rPr>
          <w:rFonts w:ascii="Times New Roman" w:hAnsi="Times New Roman"/>
          <w:b/>
          <w:bCs/>
          <w:color w:val="231F20"/>
          <w:sz w:val="24"/>
        </w:rPr>
        <w:t xml:space="preserve">July 1, 2021 </w:t>
      </w:r>
      <w:r w:rsidRPr="003C2AF0">
        <w:rPr>
          <w:rFonts w:ascii="Times New Roman" w:hAnsi="Times New Roman"/>
          <w:color w:val="231F20"/>
          <w:sz w:val="24"/>
        </w:rPr>
        <w:t xml:space="preserve">you may be enrolled into a new CHP+ health plan. </w:t>
      </w:r>
    </w:p>
    <w:p w14:paraId="3827C86A" w14:textId="77777777" w:rsidR="003C2AF0" w:rsidRDefault="003C2AF0" w:rsidP="00B630A9">
      <w:pPr>
        <w:pStyle w:val="BodyText"/>
        <w:spacing w:after="0"/>
        <w:rPr>
          <w:rFonts w:ascii="Times New Roman" w:hAnsi="Times New Roman"/>
          <w:b/>
          <w:bCs/>
          <w:color w:val="000000" w:themeColor="text1"/>
          <w:sz w:val="24"/>
          <w:lang w:val="en-AU"/>
        </w:rPr>
      </w:pPr>
      <w:r w:rsidRPr="003C2AF0">
        <w:rPr>
          <w:rFonts w:ascii="Times New Roman" w:hAnsi="Times New Roman"/>
          <w:b/>
          <w:bCs/>
          <w:color w:val="000000" w:themeColor="text1"/>
          <w:sz w:val="24"/>
          <w:lang w:val="en-AU"/>
        </w:rPr>
        <w:t>What does this mean for me?</w:t>
      </w:r>
    </w:p>
    <w:p w14:paraId="69406AB7" w14:textId="77777777" w:rsidR="00B630A9" w:rsidRPr="003C2AF0" w:rsidRDefault="00B630A9" w:rsidP="00B630A9">
      <w:pPr>
        <w:pStyle w:val="BodyText"/>
        <w:spacing w:after="0"/>
        <w:rPr>
          <w:rFonts w:ascii="Times New Roman" w:hAnsi="Times New Roman"/>
          <w:b/>
          <w:bCs/>
          <w:color w:val="000000" w:themeColor="text1"/>
          <w:sz w:val="24"/>
          <w:lang w:val="en-AU"/>
        </w:rPr>
      </w:pPr>
    </w:p>
    <w:p w14:paraId="674AD102" w14:textId="77777777" w:rsidR="003C2AF0" w:rsidRDefault="003C2AF0" w:rsidP="00B630A9">
      <w:pPr>
        <w:pStyle w:val="NormalWeb"/>
        <w:spacing w:before="7" w:beforeAutospacing="0" w:after="0" w:afterAutospacing="0"/>
        <w:ind w:right="117"/>
        <w:rPr>
          <w:bCs/>
          <w:color w:val="231F20"/>
        </w:rPr>
      </w:pPr>
      <w:r w:rsidRPr="003C2AF0">
        <w:t xml:space="preserve">Your CHP+ presumptive eligibility is </w:t>
      </w:r>
      <w:r w:rsidRPr="003C2AF0">
        <w:rPr>
          <w:b/>
          <w:bCs/>
        </w:rPr>
        <w:t xml:space="preserve">not </w:t>
      </w:r>
      <w:r w:rsidRPr="003C2AF0">
        <w:t xml:space="preserve">changing. </w:t>
      </w:r>
      <w:r w:rsidRPr="003C2AF0">
        <w:rPr>
          <w:bCs/>
          <w:color w:val="231F20"/>
        </w:rPr>
        <w:t>You will continue to have temporary CHP+ benefits while your application is being reviewed.</w:t>
      </w:r>
    </w:p>
    <w:p w14:paraId="3C413476" w14:textId="77777777" w:rsidR="003C2AF0" w:rsidRPr="003C2AF0" w:rsidRDefault="003C2AF0" w:rsidP="003C2AF0">
      <w:pPr>
        <w:pStyle w:val="NormalWeb"/>
        <w:spacing w:before="7" w:beforeAutospacing="0" w:after="0" w:afterAutospacing="0"/>
        <w:ind w:right="117"/>
      </w:pPr>
    </w:p>
    <w:p w14:paraId="2C865A93" w14:textId="77777777" w:rsidR="003C2AF0" w:rsidRPr="003C2AF0" w:rsidRDefault="003C2AF0" w:rsidP="003C2AF0">
      <w:pPr>
        <w:pStyle w:val="BodyText"/>
        <w:rPr>
          <w:rFonts w:ascii="Times New Roman" w:hAnsi="Times New Roman"/>
          <w:sz w:val="24"/>
        </w:rPr>
      </w:pPr>
      <w:r w:rsidRPr="003C2AF0">
        <w:rPr>
          <w:rFonts w:ascii="Times New Roman" w:hAnsi="Times New Roman"/>
          <w:sz w:val="24"/>
        </w:rPr>
        <w:t xml:space="preserve">If you are enrolled in a new health plan, you will get care through your new health plan. </w:t>
      </w:r>
    </w:p>
    <w:p w14:paraId="394D8CB9" w14:textId="77777777" w:rsidR="003C2AF0" w:rsidRPr="003C2AF0" w:rsidRDefault="003C2AF0" w:rsidP="003C2AF0">
      <w:pPr>
        <w:pStyle w:val="BodyText"/>
        <w:rPr>
          <w:rFonts w:ascii="Times New Roman" w:hAnsi="Times New Roman"/>
          <w:b/>
          <w:bCs/>
          <w:sz w:val="24"/>
        </w:rPr>
      </w:pPr>
      <w:r w:rsidRPr="003C2AF0">
        <w:rPr>
          <w:rFonts w:ascii="Times New Roman" w:hAnsi="Times New Roman"/>
          <w:b/>
          <w:bCs/>
          <w:sz w:val="24"/>
        </w:rPr>
        <w:t>What happens next?</w:t>
      </w:r>
    </w:p>
    <w:p w14:paraId="6F1C6E72" w14:textId="77777777" w:rsidR="003C2AF0" w:rsidRPr="003C2AF0" w:rsidRDefault="003C2AF0" w:rsidP="003C2AF0">
      <w:pPr>
        <w:pStyle w:val="BodyText"/>
        <w:rPr>
          <w:rFonts w:ascii="Times New Roman" w:hAnsi="Times New Roman"/>
          <w:sz w:val="24"/>
        </w:rPr>
      </w:pPr>
      <w:r w:rsidRPr="003C2AF0">
        <w:rPr>
          <w:rFonts w:ascii="Times New Roman" w:hAnsi="Times New Roman"/>
          <w:sz w:val="24"/>
        </w:rPr>
        <w:t>You will receive a letter in the mail before July letting you know which health plan you’re enrolled with. Your CHP+ health plan will send you a welcome letter, member handbook, and member ID card. Your health plan will let you know who to contact if you have questions.</w:t>
      </w:r>
    </w:p>
    <w:p w14:paraId="30C5F211" w14:textId="77777777" w:rsidR="003C2AF0" w:rsidRPr="003C2AF0" w:rsidRDefault="003C2AF0" w:rsidP="003C2AF0">
      <w:pPr>
        <w:pStyle w:val="BodyText"/>
        <w:rPr>
          <w:rFonts w:ascii="Times New Roman" w:hAnsi="Times New Roman"/>
          <w:sz w:val="24"/>
        </w:rPr>
      </w:pPr>
      <w:r w:rsidRPr="003C2AF0">
        <w:rPr>
          <w:rFonts w:ascii="Times New Roman" w:hAnsi="Times New Roman"/>
          <w:color w:val="231F20"/>
          <w:sz w:val="24"/>
        </w:rPr>
        <w:t>You will be enrolled for up to 60 days while you wait to see if you qualify for full CHP+ benefits. If you are approved for full CHP+ benefits, you will receive another letter.</w:t>
      </w:r>
    </w:p>
    <w:p w14:paraId="34E44A52" w14:textId="77777777" w:rsidR="003C2AF0" w:rsidRPr="003C2AF0" w:rsidRDefault="003C2AF0" w:rsidP="003C2AF0">
      <w:pPr>
        <w:pStyle w:val="BodyText"/>
        <w:rPr>
          <w:rFonts w:ascii="Times New Roman" w:hAnsi="Times New Roman"/>
          <w:b/>
          <w:bCs/>
          <w:sz w:val="24"/>
        </w:rPr>
      </w:pPr>
      <w:r w:rsidRPr="003C2AF0">
        <w:rPr>
          <w:rFonts w:ascii="Times New Roman" w:hAnsi="Times New Roman"/>
          <w:b/>
          <w:bCs/>
          <w:sz w:val="24"/>
        </w:rPr>
        <w:t>Learn more</w:t>
      </w:r>
    </w:p>
    <w:p w14:paraId="350404F4" w14:textId="77777777" w:rsidR="00DD7094" w:rsidRPr="00EA6663" w:rsidRDefault="00DD7094" w:rsidP="00DD7094">
      <w:pPr>
        <w:pStyle w:val="BodyText"/>
        <w:rPr>
          <w:rFonts w:ascii="Times New Roman" w:hAnsi="Times New Roman"/>
          <w:bCs/>
          <w:sz w:val="24"/>
        </w:rPr>
      </w:pPr>
      <w:bookmarkStart w:id="0" w:name="_Hlk67389139"/>
      <w:r w:rsidRPr="00EA6663">
        <w:rPr>
          <w:rFonts w:ascii="Times New Roman" w:hAnsi="Times New Roman"/>
          <w:sz w:val="24"/>
        </w:rPr>
        <w:t>If you have questions about this letter, call CHP+ SMCN Customer Service at 1-303-751-9051 or 1-800-414-6198 (toll free), Monday through Friday, from 8:00 a.m. to 5 p.m. For TDD/TTY, call 1-888-803-4494.</w:t>
      </w:r>
      <w:r>
        <w:rPr>
          <w:rFonts w:ascii="Times New Roman" w:hAnsi="Times New Roman"/>
          <w:sz w:val="24"/>
        </w:rPr>
        <w:t xml:space="preserve"> </w:t>
      </w:r>
      <w:bookmarkEnd w:id="0"/>
    </w:p>
    <w:p w14:paraId="763EE452" w14:textId="77777777" w:rsidR="003C2AF0" w:rsidRDefault="003C2AF0" w:rsidP="003C2AF0">
      <w:pPr>
        <w:pStyle w:val="BodyText"/>
        <w:rPr>
          <w:rFonts w:ascii="Times New Roman" w:hAnsi="Times New Roman"/>
          <w:sz w:val="24"/>
        </w:rPr>
      </w:pPr>
      <w:r w:rsidRPr="003C2AF0">
        <w:rPr>
          <w:rFonts w:ascii="Times New Roman" w:hAnsi="Times New Roman"/>
          <w:sz w:val="24"/>
        </w:rPr>
        <w:t xml:space="preserve">Sincerely, </w:t>
      </w:r>
    </w:p>
    <w:p w14:paraId="65CA1C44" w14:textId="77777777" w:rsidR="007E4320" w:rsidRPr="003B5B9E" w:rsidRDefault="007E4320" w:rsidP="007E4320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B5B9E">
        <w:rPr>
          <w:rStyle w:val="normaltextrun"/>
        </w:rPr>
        <w:t>Child Health Plan </w:t>
      </w:r>
      <w:r w:rsidRPr="003B5B9E">
        <w:rPr>
          <w:rStyle w:val="normaltextrun"/>
          <w:i/>
          <w:iCs/>
        </w:rPr>
        <w:t>Plus</w:t>
      </w:r>
      <w:r w:rsidRPr="003B5B9E">
        <w:rPr>
          <w:rStyle w:val="eop"/>
          <w:rFonts w:eastAsiaTheme="majorEastAsia"/>
        </w:rPr>
        <w:t> </w:t>
      </w:r>
    </w:p>
    <w:p w14:paraId="15AB4DEC" w14:textId="77777777" w:rsidR="003C2AF0" w:rsidRPr="00DD7094" w:rsidRDefault="007E4320" w:rsidP="00DD7094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3B5B9E">
        <w:rPr>
          <w:rStyle w:val="normaltextrun"/>
        </w:rPr>
        <w:t>State Managed Care Network</w:t>
      </w:r>
      <w:r w:rsidRPr="003B5B9E">
        <w:rPr>
          <w:rStyle w:val="eop"/>
          <w:rFonts w:eastAsiaTheme="majorEastAsia"/>
        </w:rPr>
        <w:t> </w:t>
      </w:r>
    </w:p>
    <w:p w14:paraId="67D91BD1" w14:textId="77777777" w:rsidR="002779AE" w:rsidRPr="002779AE" w:rsidRDefault="002779AE" w:rsidP="003C2AF0">
      <w:pPr>
        <w:spacing w:before="219"/>
        <w:rPr>
          <w:rFonts w:ascii="Times New Roman" w:hAnsi="Times New Roman"/>
        </w:rPr>
      </w:pPr>
    </w:p>
    <w:sectPr w:rsidR="002779AE" w:rsidRPr="002779AE" w:rsidSect="003C2AF0">
      <w:footerReference w:type="default" r:id="rId11"/>
      <w:headerReference w:type="first" r:id="rId12"/>
      <w:footerReference w:type="first" r:id="rId13"/>
      <w:pgSz w:w="12240" w:h="15840"/>
      <w:pgMar w:top="1152" w:right="1008" w:bottom="1152" w:left="1008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5D9304" w14:textId="77777777" w:rsidR="00B358AE" w:rsidRDefault="00B358AE" w:rsidP="00370CDA">
      <w:r>
        <w:separator/>
      </w:r>
    </w:p>
  </w:endnote>
  <w:endnote w:type="continuationSeparator" w:id="0">
    <w:p w14:paraId="3FB96733" w14:textId="77777777" w:rsidR="00B358AE" w:rsidRDefault="00B358AE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0721" w14:textId="77777777" w:rsidR="003338F9" w:rsidRDefault="003338F9" w:rsidP="003338F9">
    <w:pPr>
      <w:rPr>
        <w:rFonts w:eastAsiaTheme="minorEastAsia"/>
      </w:rPr>
    </w:pPr>
  </w:p>
  <w:p w14:paraId="488A60DE" w14:textId="77777777" w:rsidR="003338F9" w:rsidRPr="00EE24B4" w:rsidRDefault="003338F9" w:rsidP="003338F9">
    <w:pPr>
      <w:rPr>
        <w:rFonts w:eastAsiaTheme="minorEastAsia"/>
      </w:rPr>
    </w:pPr>
    <w:r>
      <w:rPr>
        <w:noProof/>
      </w:rPr>
      <w:drawing>
        <wp:anchor distT="0" distB="0" distL="114300" distR="114300" simplePos="0" relativeHeight="251680768" behindDoc="1" locked="0" layoutInCell="1" allowOverlap="1" wp14:anchorId="2B08CB92" wp14:editId="0B76620E">
          <wp:simplePos x="0" y="0"/>
          <wp:positionH relativeFrom="column">
            <wp:posOffset>5593080</wp:posOffset>
          </wp:positionH>
          <wp:positionV relativeFrom="paragraph">
            <wp:posOffset>-119380</wp:posOffset>
          </wp:positionV>
          <wp:extent cx="15240" cy="345440"/>
          <wp:effectExtent l="0" t="0" r="228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81792" behindDoc="0" locked="0" layoutInCell="1" allowOverlap="1" wp14:anchorId="579C6789" wp14:editId="263CD24E">
          <wp:simplePos x="0" y="0"/>
          <wp:positionH relativeFrom="column">
            <wp:posOffset>5739130</wp:posOffset>
          </wp:positionH>
          <wp:positionV relativeFrom="paragraph">
            <wp:posOffset>-323850</wp:posOffset>
          </wp:positionV>
          <wp:extent cx="731520" cy="722376"/>
          <wp:effectExtent l="0" t="0" r="0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223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Theme="minorEastAsia" w:hAnsi="Times New Roman"/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65CC485" wp14:editId="2FEBCF0D">
              <wp:simplePos x="0" y="0"/>
              <wp:positionH relativeFrom="margin">
                <wp:posOffset>0</wp:posOffset>
              </wp:positionH>
              <wp:positionV relativeFrom="paragraph">
                <wp:posOffset>-121285</wp:posOffset>
              </wp:positionV>
              <wp:extent cx="5450840" cy="428625"/>
              <wp:effectExtent l="0" t="0" r="16510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084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95E03" w14:textId="77777777" w:rsidR="003338F9" w:rsidRDefault="003338F9" w:rsidP="003338F9">
                          <w:pPr>
                            <w:spacing w:after="160" w:line="259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845D42">
                            <w:rPr>
                              <w:rFonts w:eastAsia="Trebuchet MS"/>
                              <w:sz w:val="18"/>
                              <w:szCs w:val="18"/>
                            </w:rPr>
                            <w:t xml:space="preserve">Improving health care equity, access and outcomes for the people we serve while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845D42">
                            <w:rPr>
                              <w:rFonts w:eastAsia="Trebuchet MS"/>
                              <w:sz w:val="18"/>
                              <w:szCs w:val="18"/>
                            </w:rPr>
                            <w:t>saving Coloradans money on health care and driving value for Colorado.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845D42">
                            <w:rPr>
                              <w:sz w:val="18"/>
                              <w:szCs w:val="18"/>
                            </w:rPr>
                            <w:t>www.colorado.gov/hcpf</w:t>
                          </w:r>
                        </w:p>
                        <w:p w14:paraId="25C8618C" w14:textId="77777777" w:rsidR="003338F9" w:rsidRDefault="003338F9" w:rsidP="003338F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D5DA8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9.55pt;width:429.2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WKrAIAAKk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" filled="f" stroked="f">
              <v:textbox inset="0,0,0,0">
                <w:txbxContent>
                  <w:p w:rsidR="003338F9" w:rsidRDefault="003338F9" w:rsidP="003338F9">
                    <w:pPr>
                      <w:spacing w:after="160" w:line="259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845D42">
                      <w:rPr>
                        <w:rFonts w:eastAsia="Trebuchet MS"/>
                        <w:sz w:val="18"/>
                        <w:szCs w:val="18"/>
                      </w:rPr>
                      <w:t xml:space="preserve">Improving health care equity, access and outcomes for the people we serve while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 w:rsidRPr="00845D42">
                      <w:rPr>
                        <w:rFonts w:eastAsia="Trebuchet MS"/>
                        <w:sz w:val="18"/>
                        <w:szCs w:val="18"/>
                      </w:rPr>
                      <w:t>saving Coloradans money on health care and driving value for Colorado.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 w:rsidRPr="00845D42">
                      <w:rPr>
                        <w:sz w:val="18"/>
                        <w:szCs w:val="18"/>
                      </w:rPr>
                      <w:t>www.colorado.gov/hcpf</w:t>
                    </w:r>
                  </w:p>
                  <w:p w:rsidR="003338F9" w:rsidRDefault="003338F9" w:rsidP="003338F9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81918" w14:textId="77777777" w:rsidR="003338F9" w:rsidRDefault="003338F9" w:rsidP="003338F9">
    <w:pPr>
      <w:rPr>
        <w:rFonts w:eastAsiaTheme="minorEastAsia"/>
      </w:rPr>
    </w:pPr>
  </w:p>
  <w:p w14:paraId="491776A0" w14:textId="77777777" w:rsidR="0072423C" w:rsidRPr="003338F9" w:rsidRDefault="003338F9" w:rsidP="008D2813">
    <w:r>
      <w:rPr>
        <w:noProof/>
      </w:rPr>
      <w:drawing>
        <wp:anchor distT="0" distB="0" distL="114300" distR="114300" simplePos="0" relativeHeight="251676672" behindDoc="1" locked="0" layoutInCell="1" allowOverlap="1" wp14:anchorId="164BCE52" wp14:editId="7536CF37">
          <wp:simplePos x="0" y="0"/>
          <wp:positionH relativeFrom="column">
            <wp:posOffset>5593080</wp:posOffset>
          </wp:positionH>
          <wp:positionV relativeFrom="paragraph">
            <wp:posOffset>-119380</wp:posOffset>
          </wp:positionV>
          <wp:extent cx="15240" cy="345440"/>
          <wp:effectExtent l="0" t="0" r="2286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77696" behindDoc="0" locked="0" layoutInCell="1" allowOverlap="1" wp14:anchorId="52B8705C" wp14:editId="08BB4B2C">
          <wp:simplePos x="0" y="0"/>
          <wp:positionH relativeFrom="column">
            <wp:posOffset>5739130</wp:posOffset>
          </wp:positionH>
          <wp:positionV relativeFrom="paragraph">
            <wp:posOffset>-323850</wp:posOffset>
          </wp:positionV>
          <wp:extent cx="727710" cy="72580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Theme="minorEastAsia" w:hAnsi="Times New Roman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43F90FB" wp14:editId="65A9B749">
              <wp:simplePos x="0" y="0"/>
              <wp:positionH relativeFrom="margin">
                <wp:posOffset>0</wp:posOffset>
              </wp:positionH>
              <wp:positionV relativeFrom="paragraph">
                <wp:posOffset>-121285</wp:posOffset>
              </wp:positionV>
              <wp:extent cx="5450840" cy="428625"/>
              <wp:effectExtent l="0" t="0" r="1651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084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2891B" w14:textId="77777777" w:rsidR="003338F9" w:rsidRDefault="003338F9" w:rsidP="003338F9">
                          <w:pPr>
                            <w:spacing w:after="160" w:line="259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845D42">
                            <w:rPr>
                              <w:rFonts w:eastAsia="Trebuchet MS"/>
                              <w:sz w:val="18"/>
                              <w:szCs w:val="18"/>
                            </w:rPr>
                            <w:t xml:space="preserve">Improving health care equity, access and outcomes for the people we serve while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845D42">
                            <w:rPr>
                              <w:rFonts w:eastAsia="Trebuchet MS"/>
                              <w:sz w:val="18"/>
                              <w:szCs w:val="18"/>
                            </w:rPr>
                            <w:t>saving Coloradans money on health care and driving value for Colorado.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r w:rsidRPr="00845D42">
                            <w:rPr>
                              <w:sz w:val="18"/>
                              <w:szCs w:val="18"/>
                            </w:rPr>
                            <w:t>www.colorado.gov/hcpf</w:t>
                          </w:r>
                        </w:p>
                        <w:p w14:paraId="11E2BB36" w14:textId="77777777" w:rsidR="003338F9" w:rsidRDefault="003338F9" w:rsidP="003338F9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F6741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9.55pt;width:429.2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" filled="f" stroked="f">
              <v:textbox inset="0,0,0,0">
                <w:txbxContent>
                  <w:p w:rsidR="003338F9" w:rsidRDefault="003338F9" w:rsidP="003338F9">
                    <w:pPr>
                      <w:spacing w:after="160" w:line="259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845D42">
                      <w:rPr>
                        <w:rFonts w:eastAsia="Trebuchet MS"/>
                        <w:sz w:val="18"/>
                        <w:szCs w:val="18"/>
                      </w:rPr>
                      <w:t xml:space="preserve">Improving health care equity, access and outcomes for the people we serve while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 w:rsidRPr="00845D42">
                      <w:rPr>
                        <w:rFonts w:eastAsia="Trebuchet MS"/>
                        <w:sz w:val="18"/>
                        <w:szCs w:val="18"/>
                      </w:rPr>
                      <w:t>saving Coloradans money on health care and driving value for Colorado.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r w:rsidRPr="00845D42">
                      <w:rPr>
                        <w:sz w:val="18"/>
                        <w:szCs w:val="18"/>
                      </w:rPr>
                      <w:t>www.colorado.gov/hcpf</w:t>
                    </w:r>
                  </w:p>
                  <w:p w:rsidR="003338F9" w:rsidRDefault="003338F9" w:rsidP="003338F9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D0CE7" w14:textId="77777777" w:rsidR="00B358AE" w:rsidRDefault="00B358AE" w:rsidP="00370CDA">
      <w:r>
        <w:separator/>
      </w:r>
    </w:p>
  </w:footnote>
  <w:footnote w:type="continuationSeparator" w:id="0">
    <w:p w14:paraId="66F43E4E" w14:textId="77777777" w:rsidR="00B358AE" w:rsidRDefault="00B358AE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4AAAE" w14:textId="77777777" w:rsidR="00E054B5" w:rsidRDefault="00FA39EA" w:rsidP="002779AE">
    <w:pPr>
      <w:pStyle w:val="Header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472EA10" wp14:editId="478A0E1A">
          <wp:simplePos x="0" y="0"/>
          <wp:positionH relativeFrom="column">
            <wp:posOffset>8890</wp:posOffset>
          </wp:positionH>
          <wp:positionV relativeFrom="paragraph">
            <wp:posOffset>347345</wp:posOffset>
          </wp:positionV>
          <wp:extent cx="2340864" cy="475488"/>
          <wp:effectExtent l="0" t="0" r="2540" b="1270"/>
          <wp:wrapNone/>
          <wp:docPr id="9" name="Picture 9" descr="Child Health Plan 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_hcpf_pr_chpp_rgb_ltrh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864" cy="475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F0A0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AE5C7E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47A9F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6EA0A78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5" w15:restartNumberingAfterBreak="0">
    <w:nsid w:val="FFFFFF80"/>
    <w:multiLevelType w:val="singleLevel"/>
    <w:tmpl w:val="B84268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324D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478C2C8"/>
    <w:lvl w:ilvl="0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990E2DDA"/>
    <w:lvl w:ilvl="0">
      <w:start w:val="1"/>
      <w:numFmt w:val="bullet"/>
      <w:pStyle w:val="ListBullet2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78D039F4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3D821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E3FE0"/>
    <w:multiLevelType w:val="hybridMultilevel"/>
    <w:tmpl w:val="67A0E134"/>
    <w:lvl w:ilvl="0" w:tplc="4F7A7D1C">
      <w:start w:val="1"/>
      <w:numFmt w:val="lowerLetter"/>
      <w:pStyle w:val="Heading4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1AAC7B77"/>
    <w:multiLevelType w:val="hybridMultilevel"/>
    <w:tmpl w:val="CC5EC24A"/>
    <w:lvl w:ilvl="0" w:tplc="D916A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92B4F"/>
    <w:multiLevelType w:val="hybridMultilevel"/>
    <w:tmpl w:val="42AAF44C"/>
    <w:lvl w:ilvl="0" w:tplc="6118568A">
      <w:start w:val="1"/>
      <w:numFmt w:val="decimal"/>
      <w:pStyle w:val="Heading3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601621A"/>
    <w:multiLevelType w:val="hybridMultilevel"/>
    <w:tmpl w:val="B9BE1C9C"/>
    <w:lvl w:ilvl="0" w:tplc="6FA81CA6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36F7E"/>
    <w:multiLevelType w:val="hybridMultilevel"/>
    <w:tmpl w:val="98846E84"/>
    <w:lvl w:ilvl="0" w:tplc="29CA87AC">
      <w:start w:val="1"/>
      <w:numFmt w:val="bullet"/>
      <w:pStyle w:val="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F57EE"/>
    <w:multiLevelType w:val="hybridMultilevel"/>
    <w:tmpl w:val="FD1CC3B0"/>
    <w:lvl w:ilvl="0" w:tplc="AB6E34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F643C0"/>
    <w:multiLevelType w:val="hybridMultilevel"/>
    <w:tmpl w:val="EC562CC0"/>
    <w:lvl w:ilvl="0" w:tplc="6FFA438E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8"/>
  </w:num>
  <w:num w:numId="15">
    <w:abstractNumId w:val="16"/>
  </w:num>
  <w:num w:numId="16">
    <w:abstractNumId w:val="10"/>
  </w:num>
  <w:num w:numId="17">
    <w:abstractNumId w:val="12"/>
  </w:num>
  <w:num w:numId="18">
    <w:abstractNumId w:val="8"/>
  </w:num>
  <w:num w:numId="19">
    <w:abstractNumId w:val="16"/>
  </w:num>
  <w:num w:numId="20">
    <w:abstractNumId w:val="17"/>
  </w:num>
  <w:num w:numId="21">
    <w:abstractNumId w:val="14"/>
  </w:num>
  <w:num w:numId="22">
    <w:abstractNumId w:val="13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9AE"/>
    <w:rsid w:val="00010F16"/>
    <w:rsid w:val="0001139B"/>
    <w:rsid w:val="00070356"/>
    <w:rsid w:val="000A14EB"/>
    <w:rsid w:val="000A623E"/>
    <w:rsid w:val="000C2024"/>
    <w:rsid w:val="000D0DF5"/>
    <w:rsid w:val="000F2E8F"/>
    <w:rsid w:val="00103742"/>
    <w:rsid w:val="0013657B"/>
    <w:rsid w:val="00145B48"/>
    <w:rsid w:val="00180BB0"/>
    <w:rsid w:val="001953D4"/>
    <w:rsid w:val="001B4C04"/>
    <w:rsid w:val="0021035A"/>
    <w:rsid w:val="00215A11"/>
    <w:rsid w:val="002175DC"/>
    <w:rsid w:val="002328C9"/>
    <w:rsid w:val="00271D19"/>
    <w:rsid w:val="002779AE"/>
    <w:rsid w:val="00283E9E"/>
    <w:rsid w:val="002C4B3D"/>
    <w:rsid w:val="002C6621"/>
    <w:rsid w:val="00302AE2"/>
    <w:rsid w:val="003338F9"/>
    <w:rsid w:val="00366C54"/>
    <w:rsid w:val="00370CDA"/>
    <w:rsid w:val="00384342"/>
    <w:rsid w:val="00387362"/>
    <w:rsid w:val="00390E80"/>
    <w:rsid w:val="003C2AF0"/>
    <w:rsid w:val="003D1DE2"/>
    <w:rsid w:val="00403582"/>
    <w:rsid w:val="004068F1"/>
    <w:rsid w:val="00437AFE"/>
    <w:rsid w:val="00440F8F"/>
    <w:rsid w:val="004569A4"/>
    <w:rsid w:val="004646B6"/>
    <w:rsid w:val="00471458"/>
    <w:rsid w:val="004F2605"/>
    <w:rsid w:val="0051282F"/>
    <w:rsid w:val="0055425D"/>
    <w:rsid w:val="005776FA"/>
    <w:rsid w:val="0058513F"/>
    <w:rsid w:val="005A3AF9"/>
    <w:rsid w:val="005C50D6"/>
    <w:rsid w:val="005F7293"/>
    <w:rsid w:val="00600B83"/>
    <w:rsid w:val="0061029E"/>
    <w:rsid w:val="00634388"/>
    <w:rsid w:val="00634CE1"/>
    <w:rsid w:val="00667EF0"/>
    <w:rsid w:val="00685E44"/>
    <w:rsid w:val="006C53F3"/>
    <w:rsid w:val="006D3E0E"/>
    <w:rsid w:val="0072423C"/>
    <w:rsid w:val="00727B86"/>
    <w:rsid w:val="00770E12"/>
    <w:rsid w:val="007A4F32"/>
    <w:rsid w:val="007B027E"/>
    <w:rsid w:val="007B7E2C"/>
    <w:rsid w:val="007D5A63"/>
    <w:rsid w:val="007D679E"/>
    <w:rsid w:val="007E4320"/>
    <w:rsid w:val="00820161"/>
    <w:rsid w:val="00835EA4"/>
    <w:rsid w:val="008418EE"/>
    <w:rsid w:val="008747AD"/>
    <w:rsid w:val="00883BEF"/>
    <w:rsid w:val="008D2813"/>
    <w:rsid w:val="008F5754"/>
    <w:rsid w:val="00985882"/>
    <w:rsid w:val="009C0256"/>
    <w:rsid w:val="009E6D04"/>
    <w:rsid w:val="009F63B1"/>
    <w:rsid w:val="00A10A24"/>
    <w:rsid w:val="00A215A8"/>
    <w:rsid w:val="00A37ABE"/>
    <w:rsid w:val="00A473A6"/>
    <w:rsid w:val="00A53718"/>
    <w:rsid w:val="00A53D4C"/>
    <w:rsid w:val="00A904EC"/>
    <w:rsid w:val="00A965ED"/>
    <w:rsid w:val="00AC25E1"/>
    <w:rsid w:val="00AE1802"/>
    <w:rsid w:val="00B02B99"/>
    <w:rsid w:val="00B358AE"/>
    <w:rsid w:val="00B630A9"/>
    <w:rsid w:val="00B66F36"/>
    <w:rsid w:val="00BB5900"/>
    <w:rsid w:val="00BB5A81"/>
    <w:rsid w:val="00C039A0"/>
    <w:rsid w:val="00C10A8D"/>
    <w:rsid w:val="00C52A6E"/>
    <w:rsid w:val="00C63D41"/>
    <w:rsid w:val="00C91219"/>
    <w:rsid w:val="00CA6E16"/>
    <w:rsid w:val="00D05C2B"/>
    <w:rsid w:val="00D10630"/>
    <w:rsid w:val="00D10B44"/>
    <w:rsid w:val="00D33DC1"/>
    <w:rsid w:val="00D6243B"/>
    <w:rsid w:val="00DB1374"/>
    <w:rsid w:val="00DB5F7E"/>
    <w:rsid w:val="00DC09EC"/>
    <w:rsid w:val="00DC62AA"/>
    <w:rsid w:val="00DD7094"/>
    <w:rsid w:val="00E0066B"/>
    <w:rsid w:val="00E054B5"/>
    <w:rsid w:val="00E10407"/>
    <w:rsid w:val="00E6713A"/>
    <w:rsid w:val="00E70A23"/>
    <w:rsid w:val="00E77696"/>
    <w:rsid w:val="00E97CF8"/>
    <w:rsid w:val="00EE24B4"/>
    <w:rsid w:val="00EE405D"/>
    <w:rsid w:val="00F73DAE"/>
    <w:rsid w:val="00F95AD5"/>
    <w:rsid w:val="00FA2CFC"/>
    <w:rsid w:val="00FA39EA"/>
    <w:rsid w:val="00FB09B9"/>
    <w:rsid w:val="00FC0C58"/>
    <w:rsid w:val="00FF4275"/>
    <w:rsid w:val="3F7FE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DA456D8"/>
  <w15:docId w15:val="{CB90720F-5CCB-4EED-B86C-75D87583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Bullet" w:uiPriority="9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6621"/>
    <w:rPr>
      <w:rFonts w:ascii="Trebuchet MS" w:eastAsia="Times New Roman" w:hAnsi="Trebuchet MS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70356"/>
    <w:pPr>
      <w:keepNext/>
      <w:numPr>
        <w:numId w:val="20"/>
      </w:numPr>
      <w:spacing w:before="240" w:after="12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0356"/>
    <w:pPr>
      <w:keepNext/>
      <w:keepLines/>
      <w:numPr>
        <w:numId w:val="21"/>
      </w:numPr>
      <w:spacing w:before="120" w:after="120"/>
      <w:ind w:left="1440" w:hanging="720"/>
      <w:outlineLvl w:val="1"/>
    </w:pPr>
    <w:rPr>
      <w:rFonts w:eastAsia="MS Gothic"/>
      <w:b/>
      <w:bCs/>
      <w:szCs w:val="26"/>
    </w:rPr>
  </w:style>
  <w:style w:type="paragraph" w:styleId="Heading3">
    <w:name w:val="heading 3"/>
    <w:basedOn w:val="Normal"/>
    <w:next w:val="Normal"/>
    <w:link w:val="Heading3Char"/>
    <w:rsid w:val="00070356"/>
    <w:pPr>
      <w:keepNext/>
      <w:keepLines/>
      <w:numPr>
        <w:numId w:val="22"/>
      </w:numPr>
      <w:spacing w:before="120" w:after="120"/>
      <w:ind w:left="2160" w:hanging="7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rsid w:val="00070356"/>
    <w:pPr>
      <w:keepNext/>
      <w:keepLines/>
      <w:numPr>
        <w:numId w:val="23"/>
      </w:numPr>
      <w:spacing w:before="120" w:after="120"/>
      <w:ind w:hanging="72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qFormat/>
    <w:rsid w:val="00685E44"/>
    <w:pPr>
      <w:spacing w:after="240"/>
      <w:ind w:left="720"/>
    </w:pPr>
    <w:rPr>
      <w:sz w:val="22"/>
    </w:rPr>
  </w:style>
  <w:style w:type="character" w:customStyle="1" w:styleId="Heading3Char">
    <w:name w:val="Heading 3 Char"/>
    <w:basedOn w:val="DefaultParagraphFont"/>
    <w:link w:val="Heading3"/>
    <w:rsid w:val="00070356"/>
    <w:rPr>
      <w:rFonts w:ascii="Trebuchet MS" w:eastAsiaTheme="majorEastAsia" w:hAnsi="Trebuchet MS" w:cstheme="majorBidi"/>
      <w:b/>
      <w:bCs/>
      <w:lang w:eastAsia="en-US"/>
    </w:rPr>
  </w:style>
  <w:style w:type="paragraph" w:styleId="BodyText2">
    <w:name w:val="Body Text 2"/>
    <w:basedOn w:val="BodyText1"/>
    <w:link w:val="BodyText2Char"/>
    <w:autoRedefine/>
    <w:rsid w:val="002C6621"/>
    <w:pPr>
      <w:ind w:left="1152"/>
    </w:pPr>
  </w:style>
  <w:style w:type="character" w:customStyle="1" w:styleId="BodyText2Char">
    <w:name w:val="Body Text 2 Char"/>
    <w:basedOn w:val="DefaultParagraphFont"/>
    <w:link w:val="BodyText2"/>
    <w:rsid w:val="002C6621"/>
    <w:rPr>
      <w:rFonts w:ascii="Trebuchet MS" w:eastAsia="Times New Roman" w:hAnsi="Trebuchet MS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070356"/>
    <w:rPr>
      <w:rFonts w:ascii="Trebuchet MS" w:eastAsiaTheme="majorEastAsia" w:hAnsi="Trebuchet MS" w:cstheme="majorBidi"/>
      <w:b/>
      <w:bCs/>
      <w:iCs/>
      <w:lang w:eastAsia="en-US"/>
    </w:rPr>
  </w:style>
  <w:style w:type="paragraph" w:styleId="BodyText3">
    <w:name w:val="Body Text 3"/>
    <w:basedOn w:val="Normal"/>
    <w:link w:val="BodyText3Char"/>
    <w:autoRedefine/>
    <w:rsid w:val="002C6621"/>
    <w:pPr>
      <w:spacing w:after="240"/>
      <w:ind w:left="1584"/>
    </w:pPr>
    <w:rPr>
      <w:sz w:val="22"/>
      <w:szCs w:val="16"/>
    </w:rPr>
  </w:style>
  <w:style w:type="paragraph" w:customStyle="1" w:styleId="BasicParagraph">
    <w:name w:val="[Basic Paragraph]"/>
    <w:basedOn w:val="Normal"/>
    <w:uiPriority w:val="99"/>
    <w:rsid w:val="00A904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lang w:eastAsia="ja-JP"/>
    </w:rPr>
  </w:style>
  <w:style w:type="paragraph" w:customStyle="1" w:styleId="returnaddress">
    <w:name w:val="return address"/>
    <w:basedOn w:val="Normal"/>
    <w:link w:val="returnaddressChar"/>
    <w:autoRedefine/>
    <w:qFormat/>
    <w:rsid w:val="00A473A6"/>
    <w:pPr>
      <w:tabs>
        <w:tab w:val="center" w:pos="4320"/>
        <w:tab w:val="right" w:pos="8640"/>
      </w:tabs>
      <w:spacing w:before="720" w:line="200" w:lineRule="exact"/>
      <w:ind w:left="2016"/>
      <w:contextualSpacing/>
    </w:pPr>
    <w:rPr>
      <w:sz w:val="16"/>
    </w:rPr>
  </w:style>
  <w:style w:type="character" w:customStyle="1" w:styleId="returnaddressChar">
    <w:name w:val="return address Char"/>
    <w:basedOn w:val="DefaultParagraphFont"/>
    <w:link w:val="returnaddress"/>
    <w:rsid w:val="00A473A6"/>
    <w:rPr>
      <w:rFonts w:ascii="Trebuchet MS" w:eastAsia="Times New Roman" w:hAnsi="Trebuchet MS"/>
      <w:sz w:val="16"/>
      <w:lang w:eastAsia="en-US"/>
    </w:rPr>
  </w:style>
  <w:style w:type="paragraph" w:customStyle="1" w:styleId="returnaddressbottom">
    <w:name w:val="return address bottom"/>
    <w:basedOn w:val="returnaddress"/>
    <w:rsid w:val="00BB5900"/>
    <w:pPr>
      <w:spacing w:line="240" w:lineRule="exact"/>
      <w:jc w:val="right"/>
    </w:pPr>
  </w:style>
  <w:style w:type="character" w:customStyle="1" w:styleId="BodyText3Char">
    <w:name w:val="Body Text 3 Char"/>
    <w:basedOn w:val="DefaultParagraphFont"/>
    <w:link w:val="BodyText3"/>
    <w:rsid w:val="002C6621"/>
    <w:rPr>
      <w:rFonts w:ascii="Trebuchet MS" w:eastAsia="Times New Roman" w:hAnsi="Trebuchet MS"/>
      <w:sz w:val="22"/>
      <w:szCs w:val="16"/>
      <w:lang w:eastAsia="en-US"/>
    </w:rPr>
  </w:style>
  <w:style w:type="paragraph" w:customStyle="1" w:styleId="InsideAddress">
    <w:name w:val="Inside Address"/>
    <w:basedOn w:val="Normal"/>
    <w:qFormat/>
    <w:rsid w:val="00685E44"/>
    <w:pPr>
      <w:spacing w:before="240" w:after="360"/>
      <w:contextualSpacing/>
    </w:pPr>
    <w:rPr>
      <w:sz w:val="22"/>
    </w:rPr>
  </w:style>
  <w:style w:type="paragraph" w:styleId="Bibliography">
    <w:name w:val="Bibliography"/>
    <w:basedOn w:val="Normal"/>
    <w:next w:val="Normal"/>
    <w:rsid w:val="007D679E"/>
  </w:style>
  <w:style w:type="paragraph" w:customStyle="1" w:styleId="BodyText4">
    <w:name w:val="Body Text 4"/>
    <w:basedOn w:val="BodyText"/>
    <w:autoRedefine/>
    <w:qFormat/>
    <w:rsid w:val="002C6621"/>
    <w:pPr>
      <w:ind w:left="2016"/>
    </w:pPr>
  </w:style>
  <w:style w:type="character" w:styleId="FootnoteReference">
    <w:name w:val="footnote reference"/>
    <w:basedOn w:val="DefaultParagraphFont"/>
    <w:rsid w:val="0055425D"/>
    <w:rPr>
      <w:rFonts w:asciiTheme="minorHAnsi" w:hAnsiTheme="minorHAnsi"/>
      <w:vertAlign w:val="superscript"/>
    </w:rPr>
  </w:style>
  <w:style w:type="paragraph" w:styleId="BodyText">
    <w:name w:val="Body Text"/>
    <w:basedOn w:val="Normal"/>
    <w:link w:val="BodyTextChar"/>
    <w:autoRedefine/>
    <w:uiPriority w:val="1"/>
    <w:qFormat/>
    <w:rsid w:val="00C63D41"/>
    <w:pPr>
      <w:suppressAutoHyphens/>
      <w:spacing w:after="24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C63D41"/>
    <w:rPr>
      <w:rFonts w:ascii="Trebuchet MS" w:eastAsia="Times New Roman" w:hAnsi="Trebuchet MS"/>
      <w:sz w:val="22"/>
      <w:lang w:eastAsia="en-US"/>
    </w:rPr>
  </w:style>
  <w:style w:type="character" w:styleId="Emphasis">
    <w:name w:val="Emphasis"/>
    <w:basedOn w:val="DefaultParagraphFont"/>
    <w:rsid w:val="00C63D41"/>
    <w:rPr>
      <w:rFonts w:ascii="Trebuchet MS" w:hAnsi="Trebuchet MS"/>
      <w:b w:val="0"/>
      <w:i/>
      <w:iCs/>
      <w:color w:val="245D38" w:themeColor="accent2"/>
      <w:position w:val="0"/>
      <w:sz w:val="24"/>
    </w:rPr>
  </w:style>
  <w:style w:type="paragraph" w:styleId="FootnoteText">
    <w:name w:val="footnote text"/>
    <w:basedOn w:val="Normal"/>
    <w:link w:val="FootnoteTextChar"/>
    <w:rsid w:val="002C6621"/>
    <w:pPr>
      <w:spacing w:before="120" w:after="240"/>
      <w:contextualSpacing/>
    </w:pPr>
    <w:rPr>
      <w:rFonts w:asciiTheme="minorHAnsi" w:hAnsiTheme="minorHAns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2C6621"/>
    <w:rPr>
      <w:rFonts w:asciiTheme="minorHAnsi" w:eastAsia="Times New Roman" w:hAnsiTheme="minorHAnsi"/>
      <w:sz w:val="16"/>
      <w:szCs w:val="20"/>
      <w:lang w:eastAsia="en-US"/>
    </w:rPr>
  </w:style>
  <w:style w:type="paragraph" w:customStyle="1" w:styleId="Contact">
    <w:name w:val="Contact"/>
    <w:basedOn w:val="Normal"/>
    <w:qFormat/>
    <w:rsid w:val="00C63D41"/>
    <w:pPr>
      <w:spacing w:before="120" w:after="240"/>
      <w:ind w:left="720"/>
      <w:contextualSpacing/>
    </w:pPr>
    <w:rPr>
      <w:b/>
      <w:color w:val="001970" w:themeColor="text2"/>
    </w:rPr>
  </w:style>
  <w:style w:type="paragraph" w:styleId="TOCHeading">
    <w:name w:val="TOC Heading"/>
    <w:basedOn w:val="Heading1"/>
    <w:next w:val="Normal"/>
    <w:uiPriority w:val="39"/>
    <w:unhideWhenUsed/>
    <w:qFormat/>
    <w:rsid w:val="00E6713A"/>
    <w:pPr>
      <w:keepLines/>
      <w:numPr>
        <w:numId w:val="0"/>
      </w:numPr>
      <w:spacing w:before="480"/>
      <w:outlineLvl w:val="9"/>
    </w:pPr>
    <w:rPr>
      <w:rFonts w:eastAsiaTheme="majorEastAsia" w:cstheme="majorBidi"/>
      <w:color w:val="003366"/>
      <w:kern w:val="0"/>
      <w:szCs w:val="28"/>
      <w:lang w:eastAsia="ja-JP"/>
    </w:rPr>
  </w:style>
  <w:style w:type="paragraph" w:styleId="List">
    <w:name w:val="List"/>
    <w:basedOn w:val="Normal"/>
    <w:uiPriority w:val="99"/>
    <w:rsid w:val="00215A11"/>
    <w:pPr>
      <w:ind w:left="360" w:hanging="360"/>
      <w:contextualSpacing/>
    </w:pPr>
    <w:rPr>
      <w:rFonts w:ascii="Tahoma" w:hAnsi="Tahoma"/>
    </w:rPr>
  </w:style>
  <w:style w:type="character" w:customStyle="1" w:styleId="Heading1Char">
    <w:name w:val="Heading 1 Char"/>
    <w:link w:val="Heading1"/>
    <w:uiPriority w:val="9"/>
    <w:rsid w:val="00070356"/>
    <w:rPr>
      <w:rFonts w:ascii="Trebuchet MS" w:eastAsia="Times New Roman" w:hAnsi="Trebuchet MS" w:cs="Arial"/>
      <w:b/>
      <w:bCs/>
      <w:kern w:val="32"/>
      <w:sz w:val="28"/>
      <w:szCs w:val="32"/>
      <w:lang w:eastAsia="en-US"/>
    </w:rPr>
  </w:style>
  <w:style w:type="paragraph" w:styleId="List2">
    <w:name w:val="List 2"/>
    <w:basedOn w:val="Normal"/>
    <w:rsid w:val="00215A11"/>
    <w:pPr>
      <w:ind w:left="720" w:hanging="360"/>
      <w:contextualSpacing/>
    </w:pPr>
    <w:rPr>
      <w:rFonts w:ascii="Tahoma" w:hAnsi="Tahoma"/>
    </w:rPr>
  </w:style>
  <w:style w:type="character" w:customStyle="1" w:styleId="Heading2Char">
    <w:name w:val="Heading 2 Char"/>
    <w:link w:val="Heading2"/>
    <w:uiPriority w:val="9"/>
    <w:rsid w:val="00070356"/>
    <w:rPr>
      <w:rFonts w:ascii="Trebuchet MS" w:eastAsia="MS Gothic" w:hAnsi="Trebuchet MS"/>
      <w:b/>
      <w:bCs/>
      <w:szCs w:val="26"/>
      <w:lang w:eastAsia="en-US"/>
    </w:rPr>
  </w:style>
  <w:style w:type="paragraph" w:styleId="ListBullet">
    <w:name w:val="List Bullet"/>
    <w:basedOn w:val="Normal"/>
    <w:uiPriority w:val="99"/>
    <w:rsid w:val="00070356"/>
    <w:pPr>
      <w:numPr>
        <w:numId w:val="1"/>
      </w:numPr>
      <w:spacing w:before="120" w:after="120"/>
      <w:ind w:left="1440" w:hanging="720"/>
      <w:contextualSpacing/>
    </w:pPr>
  </w:style>
  <w:style w:type="paragraph" w:styleId="ListBullet2">
    <w:name w:val="List Bullet 2"/>
    <w:basedOn w:val="Normal"/>
    <w:uiPriority w:val="99"/>
    <w:rsid w:val="00C63D41"/>
    <w:pPr>
      <w:numPr>
        <w:numId w:val="2"/>
      </w:numPr>
      <w:spacing w:before="120" w:after="240"/>
      <w:ind w:left="2160" w:hanging="720"/>
      <w:contextualSpacing/>
    </w:pPr>
  </w:style>
  <w:style w:type="paragraph" w:styleId="ListNumber">
    <w:name w:val="List Number"/>
    <w:basedOn w:val="Normal"/>
    <w:rsid w:val="00070356"/>
    <w:pPr>
      <w:numPr>
        <w:numId w:val="6"/>
      </w:numPr>
      <w:spacing w:before="120" w:after="120"/>
      <w:ind w:left="1440" w:hanging="720"/>
    </w:pPr>
  </w:style>
  <w:style w:type="paragraph" w:styleId="ListNumber2">
    <w:name w:val="List Number 2"/>
    <w:basedOn w:val="Normal"/>
    <w:rsid w:val="00C63D41"/>
    <w:pPr>
      <w:numPr>
        <w:numId w:val="7"/>
      </w:numPr>
      <w:spacing w:before="120" w:after="240"/>
      <w:ind w:left="2160" w:hanging="720"/>
      <w:contextualSpacing/>
    </w:pPr>
  </w:style>
  <w:style w:type="paragraph" w:styleId="Title">
    <w:name w:val="Title"/>
    <w:basedOn w:val="Normal"/>
    <w:next w:val="Normal"/>
    <w:link w:val="TitleChar"/>
    <w:rsid w:val="00C63D41"/>
    <w:pPr>
      <w:pBdr>
        <w:bottom w:val="single" w:sz="8" w:space="4" w:color="003366"/>
      </w:pBdr>
      <w:spacing w:after="300"/>
      <w:contextualSpacing/>
    </w:pPr>
    <w:rPr>
      <w:rFonts w:eastAsiaTheme="majorEastAsia" w:cstheme="majorBidi"/>
      <w:color w:val="001970" w:themeColor="tex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63D41"/>
    <w:rPr>
      <w:rFonts w:ascii="Trebuchet MS" w:eastAsiaTheme="majorEastAsia" w:hAnsi="Trebuchet MS" w:cstheme="majorBidi"/>
      <w:color w:val="001970" w:themeColor="text2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3D4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3D41"/>
    <w:rPr>
      <w:rFonts w:ascii="Trebuchet MS" w:eastAsiaTheme="majorEastAsia" w:hAnsi="Trebuchet MS" w:cstheme="majorBidi"/>
      <w:i/>
      <w:iCs/>
      <w:color w:val="000000" w:themeColor="text1"/>
      <w:spacing w:val="15"/>
      <w:lang w:eastAsia="en-US"/>
    </w:rPr>
  </w:style>
  <w:style w:type="paragraph" w:styleId="TOC9">
    <w:name w:val="toc 9"/>
    <w:basedOn w:val="Normal"/>
    <w:next w:val="Normal"/>
    <w:autoRedefine/>
    <w:uiPriority w:val="39"/>
    <w:rsid w:val="00DB1374"/>
    <w:pPr>
      <w:spacing w:after="100"/>
      <w:ind w:left="1920"/>
    </w:pPr>
  </w:style>
  <w:style w:type="character" w:styleId="Hyperlink">
    <w:name w:val="Hyperlink"/>
    <w:uiPriority w:val="99"/>
    <w:rsid w:val="00C63D41"/>
    <w:rPr>
      <w:rFonts w:ascii="Trebuchet MS" w:hAnsi="Trebuchet MS" w:cs="Times New Roman"/>
      <w:color w:val="0000FF"/>
      <w:sz w:val="2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B1374"/>
    <w:pPr>
      <w:tabs>
        <w:tab w:val="left" w:pos="660"/>
        <w:tab w:val="right" w:leader="dot" w:pos="9350"/>
      </w:tabs>
      <w:spacing w:before="120"/>
    </w:pPr>
    <w:rPr>
      <w:rFonts w:ascii="Tahoma" w:hAnsi="Tahoma"/>
      <w:b/>
      <w:color w:val="003366"/>
      <w:sz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B1374"/>
    <w:pPr>
      <w:spacing w:before="120"/>
      <w:ind w:left="288"/>
    </w:pPr>
    <w:rPr>
      <w:rFonts w:ascii="Tahoma" w:hAnsi="Tahoma"/>
      <w:color w:val="595959" w:themeColor="text1" w:themeTint="A6"/>
      <w:sz w:val="20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63D41"/>
    <w:pPr>
      <w:tabs>
        <w:tab w:val="left" w:pos="216"/>
        <w:tab w:val="left" w:pos="432"/>
        <w:tab w:val="left" w:pos="648"/>
        <w:tab w:val="right" w:leader="dot" w:pos="9360"/>
      </w:tabs>
      <w:ind w:left="576"/>
    </w:pPr>
    <w:rPr>
      <w:color w:val="000000" w:themeColor="text1"/>
      <w:sz w:val="20"/>
      <w:szCs w:val="22"/>
    </w:rPr>
  </w:style>
  <w:style w:type="paragraph" w:customStyle="1" w:styleId="Reference">
    <w:name w:val="Reference"/>
    <w:basedOn w:val="BodyText"/>
    <w:qFormat/>
    <w:rsid w:val="001953D4"/>
    <w:rPr>
      <w:b/>
    </w:rPr>
  </w:style>
  <w:style w:type="paragraph" w:styleId="Date">
    <w:name w:val="Date"/>
    <w:basedOn w:val="Normal"/>
    <w:next w:val="Normal"/>
    <w:link w:val="DateChar"/>
    <w:rsid w:val="00C63D41"/>
    <w:pPr>
      <w:spacing w:before="360" w:after="360"/>
    </w:pPr>
  </w:style>
  <w:style w:type="character" w:customStyle="1" w:styleId="DateChar">
    <w:name w:val="Date Char"/>
    <w:basedOn w:val="DefaultParagraphFont"/>
    <w:link w:val="Date"/>
    <w:rsid w:val="00C63D41"/>
    <w:rPr>
      <w:rFonts w:ascii="Trebuchet MS" w:eastAsia="Times New Roman" w:hAnsi="Trebuchet MS"/>
      <w:lang w:eastAsia="en-US"/>
    </w:rPr>
  </w:style>
  <w:style w:type="paragraph" w:styleId="Header">
    <w:name w:val="header"/>
    <w:basedOn w:val="Normal"/>
    <w:link w:val="HeaderChar"/>
    <w:uiPriority w:val="99"/>
    <w:rsid w:val="00F73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DAE"/>
    <w:rPr>
      <w:rFonts w:eastAsia="Times New Roman"/>
      <w:lang w:eastAsia="en-US"/>
    </w:rPr>
  </w:style>
  <w:style w:type="paragraph" w:styleId="Footer">
    <w:name w:val="footer"/>
    <w:basedOn w:val="Normal"/>
    <w:link w:val="FooterChar"/>
    <w:uiPriority w:val="99"/>
    <w:rsid w:val="00F73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DAE"/>
    <w:rPr>
      <w:rFonts w:eastAsia="Times New Roman"/>
      <w:lang w:eastAsia="en-US"/>
    </w:rPr>
  </w:style>
  <w:style w:type="character" w:styleId="FollowedHyperlink">
    <w:name w:val="FollowedHyperlink"/>
    <w:basedOn w:val="DefaultParagraphFont"/>
    <w:semiHidden/>
    <w:unhideWhenUsed/>
    <w:rsid w:val="0007035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38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685E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5E44"/>
    <w:rPr>
      <w:rFonts w:asciiTheme="minorHAnsi" w:eastAsiaTheme="minorEastAsia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5E44"/>
    <w:rPr>
      <w:rFonts w:asciiTheme="minorHAnsi" w:hAnsiTheme="minorHAns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2C66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C6621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BodyBullet">
    <w:name w:val="Body Bullet"/>
    <w:basedOn w:val="BodyText"/>
    <w:link w:val="BodyBulletChar"/>
    <w:autoRedefine/>
    <w:qFormat/>
    <w:rsid w:val="00685E44"/>
    <w:pPr>
      <w:numPr>
        <w:numId w:val="24"/>
      </w:numPr>
      <w:spacing w:after="120"/>
      <w:contextualSpacing/>
    </w:pPr>
    <w:rPr>
      <w:rFonts w:eastAsiaTheme="minorEastAsia"/>
      <w:szCs w:val="22"/>
    </w:rPr>
  </w:style>
  <w:style w:type="character" w:customStyle="1" w:styleId="BodyBulletChar">
    <w:name w:val="Body Bullet Char"/>
    <w:basedOn w:val="BodyTextChar"/>
    <w:link w:val="BodyBullet"/>
    <w:rsid w:val="00685E44"/>
    <w:rPr>
      <w:rFonts w:ascii="Trebuchet MS" w:eastAsia="Times New Roman" w:hAnsi="Trebuchet MS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72423C"/>
  </w:style>
  <w:style w:type="character" w:customStyle="1" w:styleId="contextualspellingandgrammarerror">
    <w:name w:val="contextualspellingandgrammarerror"/>
    <w:basedOn w:val="DefaultParagraphFont"/>
    <w:rsid w:val="0072423C"/>
  </w:style>
  <w:style w:type="paragraph" w:styleId="NormalWeb">
    <w:name w:val="Normal (Web)"/>
    <w:basedOn w:val="Normal"/>
    <w:uiPriority w:val="99"/>
    <w:unhideWhenUsed/>
    <w:rsid w:val="003C2AF0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Normal"/>
    <w:rsid w:val="007E432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eop">
    <w:name w:val="eop"/>
    <w:basedOn w:val="DefaultParagraphFont"/>
    <w:rsid w:val="007E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matt\Downloads\CHP+%20letterhead_March2021%20(4).dotx" TargetMode="External"/></Relationships>
</file>

<file path=word/theme/theme1.xml><?xml version="1.0" encoding="utf-8"?>
<a:theme xmlns:a="http://schemas.openxmlformats.org/drawingml/2006/main" name="HCPF2019">
  <a:themeElements>
    <a:clrScheme name="HCPF">
      <a:dk1>
        <a:sysClr val="windowText" lastClr="000000"/>
      </a:dk1>
      <a:lt1>
        <a:sysClr val="window" lastClr="FFFFFF"/>
      </a:lt1>
      <a:dk2>
        <a:srgbClr val="001970"/>
      </a:dk2>
      <a:lt2>
        <a:srgbClr val="FFD100"/>
      </a:lt2>
      <a:accent1>
        <a:srgbClr val="001970"/>
      </a:accent1>
      <a:accent2>
        <a:srgbClr val="245D38"/>
      </a:accent2>
      <a:accent3>
        <a:srgbClr val="6D3A5D"/>
      </a:accent3>
      <a:accent4>
        <a:srgbClr val="7A853B"/>
      </a:accent4>
      <a:accent5>
        <a:srgbClr val="35647E"/>
      </a:accent5>
      <a:accent6>
        <a:srgbClr val="C3002F"/>
      </a:accent6>
      <a:hlink>
        <a:srgbClr val="0000FF"/>
      </a:hlink>
      <a:folHlink>
        <a:srgbClr val="800080"/>
      </a:folHlink>
    </a:clrScheme>
    <a:fontScheme name="HCP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9C82552416F4D9E145593EF3D7295" ma:contentTypeVersion="9" ma:contentTypeDescription="Create a new document." ma:contentTypeScope="" ma:versionID="28f51989708c7f508f59923e8c9d3677">
  <xsd:schema xmlns:xsd="http://www.w3.org/2001/XMLSchema" xmlns:xs="http://www.w3.org/2001/XMLSchema" xmlns:p="http://schemas.microsoft.com/office/2006/metadata/properties" xmlns:ns2="7be5fa6b-4cc0-49a8-b234-97f651d692ff" xmlns:ns3="c1838ce2-6575-4952-b4b0-afa742a1bf4a" targetNamespace="http://schemas.microsoft.com/office/2006/metadata/properties" ma:root="true" ma:fieldsID="0516e8a9ffc46ece4f5daf6d282f26a9" ns2:_="" ns3:_="">
    <xsd:import namespace="7be5fa6b-4cc0-49a8-b234-97f651d692ff"/>
    <xsd:import namespace="c1838ce2-6575-4952-b4b0-afa742a1bf4a"/>
    <xsd:element name="properties">
      <xsd:complexType>
        <xsd:sequence>
          <xsd:element name="documentManagement">
            <xsd:complexType>
              <xsd:all>
                <xsd:element ref="ns2:Instructions" minOccurs="0"/>
                <xsd:element ref="ns2:Audience" minOccurs="0"/>
                <xsd:element ref="ns2:Template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fa6b-4cc0-49a8-b234-97f651d692ff" elementFormDefault="qualified">
    <xsd:import namespace="http://schemas.microsoft.com/office/2006/documentManagement/types"/>
    <xsd:import namespace="http://schemas.microsoft.com/office/infopath/2007/PartnerControls"/>
    <xsd:element name="Instructions" ma:index="8" nillable="true" ma:displayName="Instructions" ma:internalName="Instructions">
      <xsd:simpleType>
        <xsd:restriction base="dms:Note">
          <xsd:maxLength value="255"/>
        </xsd:restriction>
      </xsd:simpleType>
    </xsd:element>
    <xsd:element name="Audience" ma:index="9" nillable="true" ma:displayName="Audience" ma:default="Internal" ma:format="Dropdown" ma:internalName="Audienc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Template" ma:index="10" nillable="true" ma:displayName="Template" ma:internalName="Templat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38ce2-6575-4952-b4b0-afa742a1bf4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format="DateTim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structions xmlns="7be5fa6b-4cc0-49a8-b234-97f651d692ff" xsi:nil="true"/>
    <Audience xmlns="7be5fa6b-4cc0-49a8-b234-97f651d692ff" xsi:nil="true"/>
    <Template xmlns="7be5fa6b-4cc0-49a8-b234-97f651d692ff">CHP+ Letterhead</Template>
  </documentManagement>
</p:properties>
</file>

<file path=customXml/itemProps1.xml><?xml version="1.0" encoding="utf-8"?>
<ds:datastoreItem xmlns:ds="http://schemas.openxmlformats.org/officeDocument/2006/customXml" ds:itemID="{6CC71A6A-3181-449C-8897-B32FF9505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1DB1F1-42E1-4512-828C-3B17C9D09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5fa6b-4cc0-49a8-b234-97f651d692ff"/>
    <ds:schemaRef ds:uri="c1838ce2-6575-4952-b4b0-afa742a1b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8F0077-8831-4D6B-98E0-F0014F3D4B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68E0A3-28B7-4B20-97C8-E6411A306394}">
  <ds:schemaRefs>
    <ds:schemaRef ds:uri="http://schemas.microsoft.com/office/2006/metadata/properties"/>
    <ds:schemaRef ds:uri="http://schemas.microsoft.com/office/infopath/2007/PartnerControls"/>
    <ds:schemaRef ds:uri="7be5fa6b-4cc0-49a8-b234-97f651d692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C:\Users\eamatt\Downloads\CHP+ letterhead_March2021 (4).dotx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CHP+ Letterhead</vt:lpstr>
    </vt:vector>
  </TitlesOfParts>
  <Company>Colorado Department of Health Care Policy and Financing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CHP+ Letterhead</dc:title>
  <dc:subject>Template</dc:subject>
  <dc:creator>Mattes, Elizabeth</dc:creator>
  <cp:keywords>2-3 words used in google search</cp:keywords>
  <dc:description>Optional space to convey details you want readers to know prior to opening or while searching for specific material.</dc:description>
  <cp:lastModifiedBy>Jason Beard</cp:lastModifiedBy>
  <cp:revision>2</cp:revision>
  <cp:lastPrinted>2021-03-02T21:18:00Z</cp:lastPrinted>
  <dcterms:created xsi:type="dcterms:W3CDTF">2021-04-29T16:52:00Z</dcterms:created>
  <dcterms:modified xsi:type="dcterms:W3CDTF">2021-04-29T16:52:00Z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0x010100BE69C82552416F4D9E145593EF3D7295</vt:lpwstr>
  </property>
  <property fmtid="{D5CDD505-2E9C-101B-9397-08002B2CF9AE}" pid="3" name="AuthorIds_UIVersion_1536">
    <vt:lpwstr>2152</vt:lpwstr>
  </property>
</Properties>
</file>